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40" w:rsidRPr="00B64240" w:rsidRDefault="00B64240" w:rsidP="00B6424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D07F7">
        <w:rPr>
          <w:rFonts w:ascii="Times New Roman" w:hAnsi="Times New Roman" w:cs="Times New Roman"/>
          <w:b/>
          <w:sz w:val="28"/>
          <w:szCs w:val="28"/>
          <w:lang w:val="uz-Cyrl-UZ"/>
        </w:rPr>
        <w:t>1.</w:t>
      </w:r>
      <w:r w:rsidRPr="006D07F7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B64240">
        <w:rPr>
          <w:rFonts w:ascii="Times New Roman" w:hAnsi="Times New Roman" w:cs="Times New Roman"/>
          <w:b/>
          <w:sz w:val="28"/>
          <w:szCs w:val="28"/>
          <w:lang w:val="uz-Cyrl-UZ"/>
        </w:rPr>
        <w:t>Тасдиқланган йиллик харажатлар сметаси тўғрисидаги маълумотлар</w:t>
      </w:r>
    </w:p>
    <w:p w:rsidR="0048365D" w:rsidRDefault="000E1E3D" w:rsidP="00B642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Халқ депутатлари Нарпай тумани Кенгашининг 2023 йил 30 декабрдаги “Самарқанд вилояти Нарпай туманининг 2024 йилги </w:t>
      </w:r>
      <w:r w:rsidR="003552B5">
        <w:rPr>
          <w:rFonts w:ascii="Times New Roman" w:hAnsi="Times New Roman" w:cs="Times New Roman"/>
          <w:sz w:val="28"/>
          <w:szCs w:val="28"/>
          <w:lang w:val="uz-Cyrl-UZ"/>
        </w:rPr>
        <w:t>маҳаллий бюджетини тасдиқлаш тўғрисида</w:t>
      </w:r>
      <w:r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3552B5">
        <w:rPr>
          <w:rFonts w:ascii="Times New Roman" w:hAnsi="Times New Roman" w:cs="Times New Roman"/>
          <w:sz w:val="28"/>
          <w:szCs w:val="28"/>
          <w:lang w:val="uz-Cyrl-UZ"/>
        </w:rPr>
        <w:t xml:space="preserve">ги </w:t>
      </w:r>
      <w:r w:rsidR="003552B5" w:rsidRPr="003552B5">
        <w:rPr>
          <w:rFonts w:ascii="Times New Roman" w:hAnsi="Times New Roman" w:cs="Times New Roman"/>
          <w:sz w:val="28"/>
          <w:szCs w:val="28"/>
          <w:lang w:val="uz-Cyrl-UZ"/>
        </w:rPr>
        <w:t>VI-82-120-7-98-K/23</w:t>
      </w:r>
      <w:r w:rsidR="003552B5">
        <w:rPr>
          <w:rFonts w:ascii="Times New Roman" w:hAnsi="Times New Roman" w:cs="Times New Roman"/>
          <w:sz w:val="28"/>
          <w:szCs w:val="28"/>
          <w:lang w:val="uz-Cyrl-UZ"/>
        </w:rPr>
        <w:t xml:space="preserve"> сонли қарорига асосан</w:t>
      </w:r>
      <w:r w:rsidR="00F536B9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48365D">
        <w:rPr>
          <w:rFonts w:ascii="Times New Roman" w:hAnsi="Times New Roman" w:cs="Times New Roman"/>
          <w:sz w:val="28"/>
          <w:szCs w:val="28"/>
          <w:lang w:val="uz-Cyrl-UZ"/>
        </w:rPr>
        <w:t>2024 йилги ҳудудий бюджет маблағларини тақсимловчиларга ажратилган харажатларнинг умумий чекланган миқдори</w:t>
      </w:r>
      <w:r w:rsidR="003552B5">
        <w:rPr>
          <w:rFonts w:ascii="Times New Roman" w:hAnsi="Times New Roman" w:cs="Times New Roman"/>
          <w:sz w:val="28"/>
          <w:szCs w:val="28"/>
          <w:lang w:val="uz-Cyrl-UZ"/>
        </w:rPr>
        <w:t xml:space="preserve"> жами </w:t>
      </w:r>
      <w:r w:rsidR="0048365D">
        <w:rPr>
          <w:rFonts w:ascii="Times New Roman" w:hAnsi="Times New Roman" w:cs="Times New Roman"/>
          <w:sz w:val="28"/>
          <w:szCs w:val="28"/>
          <w:lang w:val="uz-Cyrl-UZ"/>
        </w:rPr>
        <w:t>217 384 219,0 минг сўмга тасдиқланган бўлиб, туман иқтисодиёт ва молия бўлими томонидан “ДМБАТ” дастурий мажмуаси орқали жами 56 та харажатлар сметалари рўйхатдан ўтказилди.</w:t>
      </w:r>
    </w:p>
    <w:p w:rsidR="00B64240" w:rsidRPr="00B64240" w:rsidRDefault="0048365D" w:rsidP="0048365D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Харажатлар сметаларини рўйхатдан ўтказиш давомида ҳамда жорий йилнинг </w:t>
      </w:r>
      <w:r w:rsidR="00B64240" w:rsidRPr="00B64240">
        <w:rPr>
          <w:rFonts w:ascii="Times New Roman" w:hAnsi="Times New Roman" w:cs="Times New Roman"/>
          <w:sz w:val="28"/>
          <w:szCs w:val="28"/>
          <w:lang w:val="uz-Cyrl-UZ"/>
        </w:rPr>
        <w:t>1-ярим йиллиги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якунига қадар, тумандаги фаолият олиб бораётган </w:t>
      </w:r>
      <w:r w:rsidR="00B64240" w:rsidRPr="00B64240">
        <w:rPr>
          <w:rFonts w:ascii="Times New Roman" w:hAnsi="Times New Roman" w:cs="Times New Roman"/>
          <w:sz w:val="28"/>
          <w:szCs w:val="28"/>
          <w:lang w:val="uz-Cyrl-UZ"/>
        </w:rPr>
        <w:t>республика ва туман маҳаллий бюджетидан молиялаштириладиган бюджет ташкилотларини тасдиқланган штатлар бирликлари амалдаги нормативлар асосида тузилганлиги юзасидан ўтказилган ўрганишлар натижасида жами 22,35 та штат бирликлари қискартирилиб 695</w:t>
      </w:r>
      <w:r w:rsidR="00F133D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64240" w:rsidRPr="00B64240">
        <w:rPr>
          <w:rFonts w:ascii="Times New Roman" w:hAnsi="Times New Roman" w:cs="Times New Roman"/>
          <w:sz w:val="28"/>
          <w:szCs w:val="28"/>
          <w:lang w:val="uz-Cyrl-UZ"/>
        </w:rPr>
        <w:t>6</w:t>
      </w:r>
      <w:r w:rsidR="00F133DC">
        <w:rPr>
          <w:rFonts w:ascii="Times New Roman" w:hAnsi="Times New Roman" w:cs="Times New Roman"/>
          <w:sz w:val="28"/>
          <w:szCs w:val="28"/>
          <w:lang w:val="uz-Cyrl-UZ"/>
        </w:rPr>
        <w:t>00</w:t>
      </w:r>
      <w:r w:rsidR="00B64240" w:rsidRPr="00B64240">
        <w:rPr>
          <w:rFonts w:ascii="Times New Roman" w:hAnsi="Times New Roman" w:cs="Times New Roman"/>
          <w:sz w:val="28"/>
          <w:szCs w:val="28"/>
          <w:lang w:val="uz-Cyrl-UZ"/>
        </w:rPr>
        <w:t xml:space="preserve"> м</w:t>
      </w:r>
      <w:r w:rsidR="00F133DC">
        <w:rPr>
          <w:rFonts w:ascii="Times New Roman" w:hAnsi="Times New Roman" w:cs="Times New Roman"/>
          <w:sz w:val="28"/>
          <w:szCs w:val="28"/>
          <w:lang w:val="uz-Cyrl-UZ"/>
        </w:rPr>
        <w:t xml:space="preserve">инг </w:t>
      </w:r>
      <w:r w:rsidR="00B64240" w:rsidRPr="00B64240">
        <w:rPr>
          <w:rFonts w:ascii="Times New Roman" w:hAnsi="Times New Roman" w:cs="Times New Roman"/>
          <w:sz w:val="28"/>
          <w:szCs w:val="28"/>
          <w:lang w:val="uz-Cyrl-UZ"/>
        </w:rPr>
        <w:t>сўм бюджет харажатлари мақбуллаштирилган.</w:t>
      </w:r>
    </w:p>
    <w:p w:rsidR="00B64240" w:rsidRPr="00B64240" w:rsidRDefault="00B64240" w:rsidP="004836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64240">
        <w:rPr>
          <w:rFonts w:ascii="Times New Roman" w:hAnsi="Times New Roman" w:cs="Times New Roman"/>
          <w:sz w:val="28"/>
          <w:szCs w:val="28"/>
          <w:lang w:val="uz-Cyrl-UZ"/>
        </w:rPr>
        <w:t>Жумладан;</w:t>
      </w:r>
    </w:p>
    <w:p w:rsidR="00B64240" w:rsidRPr="00B64240" w:rsidRDefault="00B64240" w:rsidP="004836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64240">
        <w:rPr>
          <w:rFonts w:ascii="Times New Roman" w:hAnsi="Times New Roman" w:cs="Times New Roman"/>
          <w:sz w:val="28"/>
          <w:szCs w:val="28"/>
          <w:lang w:val="uz-Cyrl-UZ"/>
        </w:rPr>
        <w:t>Республика бюджети маблағлари ҳисобидан молиялаштириладиган туман Мактабгача ва мактаб таълими бўлимига қарашли 20 та умумтаълим мактабидан 11,35 та штат бирлигини 1-2 гуруҳ харажатлари 122</w:t>
      </w:r>
      <w:r w:rsidR="00F133D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64240">
        <w:rPr>
          <w:rFonts w:ascii="Times New Roman" w:hAnsi="Times New Roman" w:cs="Times New Roman"/>
          <w:sz w:val="28"/>
          <w:szCs w:val="28"/>
          <w:lang w:val="uz-Cyrl-UZ"/>
        </w:rPr>
        <w:t>0</w:t>
      </w:r>
      <w:r w:rsidR="00F133DC">
        <w:rPr>
          <w:rFonts w:ascii="Times New Roman" w:hAnsi="Times New Roman" w:cs="Times New Roman"/>
          <w:sz w:val="28"/>
          <w:szCs w:val="28"/>
          <w:lang w:val="uz-Cyrl-UZ"/>
        </w:rPr>
        <w:t>00</w:t>
      </w:r>
      <w:r w:rsidRPr="00B64240">
        <w:rPr>
          <w:rFonts w:ascii="Times New Roman" w:hAnsi="Times New Roman" w:cs="Times New Roman"/>
          <w:sz w:val="28"/>
          <w:szCs w:val="28"/>
          <w:lang w:val="uz-Cyrl-UZ"/>
        </w:rPr>
        <w:t xml:space="preserve"> м</w:t>
      </w:r>
      <w:r w:rsidR="00F133DC">
        <w:rPr>
          <w:rFonts w:ascii="Times New Roman" w:hAnsi="Times New Roman" w:cs="Times New Roman"/>
          <w:sz w:val="28"/>
          <w:szCs w:val="28"/>
          <w:lang w:val="uz-Cyrl-UZ"/>
        </w:rPr>
        <w:t xml:space="preserve">инг </w:t>
      </w:r>
      <w:r w:rsidRPr="00B64240">
        <w:rPr>
          <w:rFonts w:ascii="Times New Roman" w:hAnsi="Times New Roman" w:cs="Times New Roman"/>
          <w:sz w:val="28"/>
          <w:szCs w:val="28"/>
          <w:lang w:val="uz-Cyrl-UZ"/>
        </w:rPr>
        <w:t>сўм;</w:t>
      </w:r>
    </w:p>
    <w:p w:rsidR="00B64240" w:rsidRDefault="00B64240" w:rsidP="009906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64240">
        <w:rPr>
          <w:rFonts w:ascii="Times New Roman" w:hAnsi="Times New Roman" w:cs="Times New Roman"/>
          <w:sz w:val="28"/>
          <w:szCs w:val="28"/>
          <w:lang w:val="uz-Cyrl-UZ"/>
        </w:rPr>
        <w:t>Маҳаллий бюджет маблағлари ҳисобидан молиялаштириладиган 14 та бюджет ташкилотини 11,0 та штат бирлигини 1-2 гуруҳ харажатлари</w:t>
      </w:r>
      <w:r w:rsidR="00F536B9"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B64240">
        <w:rPr>
          <w:rFonts w:ascii="Times New Roman" w:hAnsi="Times New Roman" w:cs="Times New Roman"/>
          <w:sz w:val="28"/>
          <w:szCs w:val="28"/>
          <w:lang w:val="uz-Cyrl-UZ"/>
        </w:rPr>
        <w:t>573</w:t>
      </w:r>
      <w:r w:rsidR="00F133D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64240">
        <w:rPr>
          <w:rFonts w:ascii="Times New Roman" w:hAnsi="Times New Roman" w:cs="Times New Roman"/>
          <w:sz w:val="28"/>
          <w:szCs w:val="28"/>
          <w:lang w:val="uz-Cyrl-UZ"/>
        </w:rPr>
        <w:t>6</w:t>
      </w:r>
      <w:r w:rsidR="00F133DC">
        <w:rPr>
          <w:rFonts w:ascii="Times New Roman" w:hAnsi="Times New Roman" w:cs="Times New Roman"/>
          <w:sz w:val="28"/>
          <w:szCs w:val="28"/>
          <w:lang w:val="uz-Cyrl-UZ"/>
        </w:rPr>
        <w:t>00</w:t>
      </w:r>
      <w:r w:rsidRPr="00B64240">
        <w:rPr>
          <w:rFonts w:ascii="Times New Roman" w:hAnsi="Times New Roman" w:cs="Times New Roman"/>
          <w:sz w:val="28"/>
          <w:szCs w:val="28"/>
          <w:lang w:val="uz-Cyrl-UZ"/>
        </w:rPr>
        <w:t xml:space="preserve"> м</w:t>
      </w:r>
      <w:r w:rsidR="00F133DC">
        <w:rPr>
          <w:rFonts w:ascii="Times New Roman" w:hAnsi="Times New Roman" w:cs="Times New Roman"/>
          <w:sz w:val="28"/>
          <w:szCs w:val="28"/>
          <w:lang w:val="uz-Cyrl-UZ"/>
        </w:rPr>
        <w:t xml:space="preserve">инг </w:t>
      </w:r>
      <w:r w:rsidRPr="00B64240">
        <w:rPr>
          <w:rFonts w:ascii="Times New Roman" w:hAnsi="Times New Roman" w:cs="Times New Roman"/>
          <w:sz w:val="28"/>
          <w:szCs w:val="28"/>
          <w:lang w:val="uz-Cyrl-UZ"/>
        </w:rPr>
        <w:t>сўм бюджет харажатлари мақбуллаштирилган.</w:t>
      </w:r>
    </w:p>
    <w:p w:rsidR="00B64240" w:rsidRDefault="0099066B" w:rsidP="00B642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  <w:t>Ушбу юқоридаги м</w:t>
      </w:r>
      <w:r w:rsidRPr="00B64240">
        <w:rPr>
          <w:rFonts w:ascii="Times New Roman" w:hAnsi="Times New Roman" w:cs="Times New Roman"/>
          <w:sz w:val="28"/>
          <w:szCs w:val="28"/>
          <w:lang w:val="uz-Cyrl-UZ"/>
        </w:rPr>
        <w:t>аҳаллий бюджет маблағлари ҳисобидан молиялаштириладиган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бюджет ташкилотлари ҳисобидан мақбуллаштирилган маблағларни Ўзбекистон Республикаси Иқтисодиёт ва молия вазирлигининг 2024 йил 19 июндаги 25/4-1865-сонли йиғилиш байёнида белгилаб берилган топшириқларнинг ижросини таъминлаш мақсадида тумандаги бюджет ташкилотларининг иш ҳақи ва ижтимоий солиқ харажатларининг етишмайдиган қисми учун (Халқ депутатлари Нарпай тумани Кенгашининг 15.07.2024 йилдаги </w:t>
      </w:r>
      <w:r w:rsidRPr="0099066B">
        <w:rPr>
          <w:rFonts w:ascii="Times New Roman" w:hAnsi="Times New Roman" w:cs="Times New Roman"/>
          <w:sz w:val="28"/>
          <w:szCs w:val="28"/>
          <w:lang w:val="uz-Cyrl-UZ"/>
        </w:rPr>
        <w:t>VI-93-78-7-98-K/24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сонли қарори) мақсадли йўналтирилган.</w:t>
      </w:r>
      <w:bookmarkStart w:id="0" w:name="_GoBack"/>
      <w:bookmarkEnd w:id="0"/>
    </w:p>
    <w:sectPr w:rsidR="00B64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A3E"/>
    <w:multiLevelType w:val="hybridMultilevel"/>
    <w:tmpl w:val="533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E76CE"/>
    <w:multiLevelType w:val="hybridMultilevel"/>
    <w:tmpl w:val="AE30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01A2F"/>
    <w:multiLevelType w:val="hybridMultilevel"/>
    <w:tmpl w:val="86502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00"/>
    <w:rsid w:val="000E1E3D"/>
    <w:rsid w:val="00220A13"/>
    <w:rsid w:val="002468BC"/>
    <w:rsid w:val="003552B5"/>
    <w:rsid w:val="003C75F5"/>
    <w:rsid w:val="0048365D"/>
    <w:rsid w:val="005A5EF8"/>
    <w:rsid w:val="005C361F"/>
    <w:rsid w:val="006D07F7"/>
    <w:rsid w:val="00725CD9"/>
    <w:rsid w:val="007A6191"/>
    <w:rsid w:val="0099066B"/>
    <w:rsid w:val="009D4E4D"/>
    <w:rsid w:val="00A30037"/>
    <w:rsid w:val="00B64240"/>
    <w:rsid w:val="00C61372"/>
    <w:rsid w:val="00F133DC"/>
    <w:rsid w:val="00F536B9"/>
    <w:rsid w:val="00F9763E"/>
    <w:rsid w:val="00FC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Jasurbek Abdullayev</dc:creator>
  <cp:keywords/>
  <dc:description/>
  <cp:lastModifiedBy>E-MaxUser</cp:lastModifiedBy>
  <cp:revision>6</cp:revision>
  <dcterms:created xsi:type="dcterms:W3CDTF">2024-09-23T05:20:00Z</dcterms:created>
  <dcterms:modified xsi:type="dcterms:W3CDTF">2024-09-24T12:48:00Z</dcterms:modified>
</cp:coreProperties>
</file>